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E1" w:rsidRPr="007016C3" w:rsidRDefault="00E950A1" w:rsidP="00E950A1">
      <w:pPr>
        <w:jc w:val="center"/>
        <w:rPr>
          <w:rFonts w:ascii="Ravie" w:hAnsi="Ravie" w:cs="Raavi"/>
          <w:color w:val="31849B" w:themeColor="accent5" w:themeShade="BF"/>
          <w:sz w:val="28"/>
          <w:szCs w:val="28"/>
        </w:rPr>
      </w:pPr>
      <w:r w:rsidRPr="007016C3">
        <w:rPr>
          <w:rFonts w:ascii="Ravie" w:hAnsi="Ravie" w:cs="Raavi"/>
          <w:color w:val="31849B" w:themeColor="accent5" w:themeShade="BF"/>
          <w:sz w:val="28"/>
          <w:szCs w:val="28"/>
        </w:rPr>
        <w:t>UNDERSTANDING BY DESIGN LESSON PLAN</w:t>
      </w:r>
    </w:p>
    <w:p w:rsidR="00E950A1" w:rsidRDefault="00E950A1" w:rsidP="00E950A1">
      <w:pPr>
        <w:jc w:val="center"/>
        <w:rPr>
          <w:rFonts w:ascii="Ravie" w:hAnsi="Ravie" w:cs="Raavi"/>
          <w:color w:val="C00000"/>
          <w:sz w:val="28"/>
          <w:szCs w:val="28"/>
        </w:rPr>
      </w:pPr>
    </w:p>
    <w:p w:rsidR="00E950A1" w:rsidRPr="00E950A1" w:rsidRDefault="00E950A1" w:rsidP="00E950A1">
      <w:pPr>
        <w:spacing w:after="0"/>
        <w:rPr>
          <w:rFonts w:ascii="Harrington" w:hAnsi="Harrington"/>
          <w:sz w:val="24"/>
          <w:szCs w:val="24"/>
        </w:rPr>
      </w:pPr>
      <w:r>
        <w:rPr>
          <w:sz w:val="24"/>
          <w:szCs w:val="24"/>
        </w:rPr>
        <w:t>Title of Unit</w:t>
      </w:r>
      <w:r w:rsidRPr="00E950A1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Order of Operations</w:t>
      </w:r>
      <w:r w:rsidRPr="00E950A1">
        <w:rPr>
          <w:sz w:val="24"/>
          <w:szCs w:val="24"/>
        </w:rPr>
        <w:tab/>
      </w:r>
      <w:r w:rsidRPr="00E950A1">
        <w:rPr>
          <w:rFonts w:ascii="Harrington" w:hAnsi="Harrington"/>
          <w:sz w:val="24"/>
          <w:szCs w:val="24"/>
        </w:rPr>
        <w:tab/>
      </w:r>
      <w:r w:rsidRPr="00E950A1">
        <w:rPr>
          <w:sz w:val="24"/>
          <w:szCs w:val="24"/>
        </w:rPr>
        <w:tab/>
      </w:r>
      <w:r w:rsidRPr="00E950A1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E950A1">
        <w:rPr>
          <w:sz w:val="24"/>
          <w:szCs w:val="24"/>
        </w:rPr>
        <w:t>Year Level:</w:t>
      </w:r>
      <w:r>
        <w:rPr>
          <w:sz w:val="24"/>
          <w:szCs w:val="24"/>
        </w:rPr>
        <w:t xml:space="preserve"> Grade VI</w:t>
      </w:r>
      <w:r w:rsidRPr="00E950A1">
        <w:rPr>
          <w:sz w:val="24"/>
          <w:szCs w:val="24"/>
        </w:rPr>
        <w:tab/>
      </w:r>
      <w:r w:rsidRPr="00E950A1">
        <w:rPr>
          <w:rFonts w:ascii="Harrington" w:hAnsi="Harrington"/>
          <w:sz w:val="24"/>
          <w:szCs w:val="24"/>
          <w:highlight w:val="yellow"/>
        </w:rPr>
        <w:t xml:space="preserve"> </w:t>
      </w:r>
    </w:p>
    <w:p w:rsidR="00E950A1" w:rsidRPr="00E950A1" w:rsidRDefault="00E950A1" w:rsidP="00E950A1">
      <w:pPr>
        <w:spacing w:after="0"/>
        <w:rPr>
          <w:sz w:val="24"/>
          <w:szCs w:val="24"/>
        </w:rPr>
      </w:pPr>
      <w:r w:rsidRPr="00E950A1">
        <w:rPr>
          <w:sz w:val="24"/>
          <w:szCs w:val="24"/>
        </w:rPr>
        <w:t>Curriculum Area:</w:t>
      </w:r>
      <w:r>
        <w:rPr>
          <w:sz w:val="24"/>
          <w:szCs w:val="24"/>
        </w:rPr>
        <w:t xml:space="preserve">         Mathematics</w:t>
      </w:r>
      <w:r w:rsidRPr="00E950A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E950A1">
        <w:rPr>
          <w:sz w:val="24"/>
          <w:szCs w:val="24"/>
        </w:rPr>
        <w:t xml:space="preserve">Time Frame: </w:t>
      </w:r>
      <w:r>
        <w:rPr>
          <w:sz w:val="24"/>
          <w:szCs w:val="24"/>
        </w:rPr>
        <w:t>3 meetings</w:t>
      </w:r>
    </w:p>
    <w:p w:rsidR="00E950A1" w:rsidRPr="00E950A1" w:rsidRDefault="00E950A1" w:rsidP="00E950A1">
      <w:pPr>
        <w:spacing w:after="0"/>
        <w:rPr>
          <w:rFonts w:ascii="Ravie" w:hAnsi="Ravie" w:cs="Raavi"/>
          <w:color w:val="C00000"/>
          <w:sz w:val="24"/>
          <w:szCs w:val="24"/>
        </w:rPr>
      </w:pPr>
      <w:r w:rsidRPr="00E950A1">
        <w:rPr>
          <w:sz w:val="24"/>
          <w:szCs w:val="24"/>
        </w:rPr>
        <w:t xml:space="preserve">Developed by </w:t>
      </w:r>
      <w:r w:rsidRPr="00E950A1">
        <w:rPr>
          <w:sz w:val="24"/>
          <w:szCs w:val="24"/>
        </w:rPr>
        <w:tab/>
        <w:t>:</w:t>
      </w:r>
      <w:r w:rsidRPr="00E950A1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Aliya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Jalalia</w:t>
      </w:r>
      <w:proofErr w:type="spellEnd"/>
      <w:r>
        <w:rPr>
          <w:sz w:val="24"/>
          <w:szCs w:val="24"/>
        </w:rPr>
        <w:t xml:space="preserve"> K. </w:t>
      </w:r>
      <w:proofErr w:type="spellStart"/>
      <w:r>
        <w:rPr>
          <w:sz w:val="24"/>
          <w:szCs w:val="24"/>
        </w:rPr>
        <w:t>Dimasangcay</w:t>
      </w:r>
      <w:proofErr w:type="spellEnd"/>
    </w:p>
    <w:p w:rsidR="00E950A1" w:rsidRDefault="00E950A1" w:rsidP="00E950A1">
      <w:pPr>
        <w:jc w:val="center"/>
        <w:rPr>
          <w:rFonts w:ascii="Ravie" w:hAnsi="Ravie" w:cs="Raavi"/>
          <w:color w:val="C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6"/>
        <w:gridCol w:w="4720"/>
      </w:tblGrid>
      <w:tr w:rsidR="00E950A1" w:rsidRPr="00AF1591" w:rsidTr="007016C3">
        <w:tc>
          <w:tcPr>
            <w:tcW w:w="11016" w:type="dxa"/>
            <w:gridSpan w:val="2"/>
            <w:shd w:val="clear" w:color="auto" w:fill="92CDDC" w:themeFill="accent5" w:themeFillTint="99"/>
          </w:tcPr>
          <w:p w:rsidR="00E950A1" w:rsidRPr="008E11F5" w:rsidRDefault="00E950A1" w:rsidP="00DA0B46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E11F5">
              <w:rPr>
                <w:rFonts w:ascii="Algerian" w:hAnsi="Algerian"/>
                <w:color w:val="000000" w:themeColor="text1"/>
                <w:sz w:val="28"/>
                <w:szCs w:val="28"/>
              </w:rPr>
              <w:t>Stage 1: (Identify Desired Result)</w:t>
            </w:r>
          </w:p>
        </w:tc>
      </w:tr>
      <w:tr w:rsidR="00E950A1" w:rsidRPr="00AF1591" w:rsidTr="00DA0B46">
        <w:tc>
          <w:tcPr>
            <w:tcW w:w="11016" w:type="dxa"/>
            <w:gridSpan w:val="2"/>
          </w:tcPr>
          <w:p w:rsidR="00E950A1" w:rsidRPr="008E11F5" w:rsidRDefault="00E950A1" w:rsidP="00DA0B46">
            <w:pPr>
              <w:spacing w:after="0" w:line="240" w:lineRule="auto"/>
              <w:rPr>
                <w:rFonts w:ascii="Matura MT Script Capitals" w:hAnsi="Matura MT Script Capitals"/>
                <w:sz w:val="28"/>
                <w:szCs w:val="28"/>
              </w:rPr>
            </w:pPr>
            <w:r w:rsidRPr="008E11F5">
              <w:rPr>
                <w:rFonts w:ascii="Matura MT Script Capitals" w:hAnsi="Matura MT Script Capitals"/>
                <w:sz w:val="28"/>
                <w:szCs w:val="28"/>
              </w:rPr>
              <w:t>Established Goal(s)</w:t>
            </w:r>
          </w:p>
          <w:p w:rsidR="00E950A1" w:rsidRPr="007016C3" w:rsidRDefault="00E950A1" w:rsidP="008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1F5">
              <w:rPr>
                <w:sz w:val="24"/>
                <w:szCs w:val="24"/>
              </w:rPr>
              <w:t xml:space="preserve">                </w:t>
            </w:r>
            <w:r w:rsidRPr="007016C3">
              <w:rPr>
                <w:rFonts w:ascii="Times New Roman" w:hAnsi="Times New Roman" w:cs="Times New Roman"/>
                <w:sz w:val="24"/>
                <w:szCs w:val="24"/>
              </w:rPr>
              <w:t xml:space="preserve">The student will </w:t>
            </w:r>
            <w:r w:rsidR="008E11F5" w:rsidRPr="007016C3">
              <w:rPr>
                <w:rFonts w:ascii="Times New Roman" w:hAnsi="Times New Roman" w:cs="Times New Roman"/>
                <w:sz w:val="24"/>
                <w:szCs w:val="24"/>
              </w:rPr>
              <w:t>define expressions. Translate mathematical phrases to expressions and give the meaning of equation.</w:t>
            </w:r>
          </w:p>
        </w:tc>
      </w:tr>
      <w:tr w:rsidR="00E950A1" w:rsidRPr="00AF1591" w:rsidTr="00F37AFF">
        <w:trPr>
          <w:trHeight w:val="4472"/>
        </w:trPr>
        <w:tc>
          <w:tcPr>
            <w:tcW w:w="5508" w:type="dxa"/>
          </w:tcPr>
          <w:p w:rsidR="00E950A1" w:rsidRPr="008E11F5" w:rsidRDefault="00E950A1" w:rsidP="00DA0B46">
            <w:pPr>
              <w:spacing w:after="0" w:line="240" w:lineRule="auto"/>
              <w:rPr>
                <w:rFonts w:ascii="Matura MT Script Capitals" w:hAnsi="Matura MT Script Capitals"/>
                <w:sz w:val="28"/>
                <w:szCs w:val="28"/>
              </w:rPr>
            </w:pPr>
            <w:r w:rsidRPr="008E11F5">
              <w:rPr>
                <w:rFonts w:ascii="Matura MT Script Capitals" w:hAnsi="Matura MT Script Capitals"/>
                <w:sz w:val="28"/>
                <w:szCs w:val="28"/>
              </w:rPr>
              <w:t>Understanding(s):</w:t>
            </w:r>
          </w:p>
          <w:p w:rsidR="00E950A1" w:rsidRDefault="00E950A1" w:rsidP="00DA0B46">
            <w:pPr>
              <w:spacing w:after="0" w:line="240" w:lineRule="auto"/>
              <w:rPr>
                <w:rFonts w:ascii="Monotype Corsiva" w:hAnsi="Monotype Corsiva"/>
                <w:sz w:val="26"/>
              </w:rPr>
            </w:pPr>
            <w:r w:rsidRPr="00AF1591">
              <w:rPr>
                <w:rFonts w:ascii="Monotype Corsiva" w:hAnsi="Monotype Corsiva"/>
                <w:sz w:val="26"/>
              </w:rPr>
              <w:t>The student will understand that….</w:t>
            </w:r>
          </w:p>
          <w:p w:rsidR="007016C3" w:rsidRPr="007016C3" w:rsidRDefault="007016C3" w:rsidP="00DA0B46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  <w:p w:rsidR="00E950A1" w:rsidRPr="007016C3" w:rsidRDefault="008E11F5" w:rsidP="008E11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Numerical Expression is a combination of numbers and one or more operation symbols.</w:t>
            </w:r>
          </w:p>
          <w:p w:rsidR="007016C3" w:rsidRPr="007016C3" w:rsidRDefault="007016C3" w:rsidP="007016C3">
            <w:pPr>
              <w:pStyle w:val="ListParagraph"/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</w:p>
          <w:p w:rsidR="007016C3" w:rsidRPr="007016C3" w:rsidRDefault="008E11F5" w:rsidP="007016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Numerical Expression represents a particular number. For instance, the numerical expression 4 ÷ 20 – 7 simplifies to number 17.</w:t>
            </w:r>
          </w:p>
          <w:p w:rsidR="007016C3" w:rsidRPr="007016C3" w:rsidRDefault="007016C3" w:rsidP="007016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1F5" w:rsidRPr="007016C3" w:rsidRDefault="008E11F5" w:rsidP="008E11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Theme="minorHAnsi" w:hAnsiTheme="minorHAnsi" w:cstheme="minorHAnsi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Equation is a mathematical statement, in symbols, which states that the   two things are the same or equivalent. It is written with an equal sign, as in 4 + 20 – 7 = 17.</w:t>
            </w:r>
          </w:p>
          <w:p w:rsidR="007016C3" w:rsidRPr="007016C3" w:rsidRDefault="007016C3" w:rsidP="007016C3">
            <w:pPr>
              <w:pStyle w:val="ListParagrap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016C3" w:rsidRPr="008E11F5" w:rsidRDefault="007016C3" w:rsidP="007016C3">
            <w:pPr>
              <w:pStyle w:val="ListParagraph"/>
              <w:spacing w:after="0" w:line="240" w:lineRule="auto"/>
              <w:ind w:left="45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08" w:type="dxa"/>
          </w:tcPr>
          <w:p w:rsidR="000435CF" w:rsidRDefault="00E950A1" w:rsidP="00DA0B46">
            <w:pPr>
              <w:spacing w:after="0" w:line="240" w:lineRule="auto"/>
              <w:rPr>
                <w:rFonts w:ascii="Matura MT Script Capitals" w:hAnsi="Matura MT Script Capitals"/>
                <w:sz w:val="28"/>
                <w:szCs w:val="28"/>
              </w:rPr>
            </w:pPr>
            <w:r w:rsidRPr="008E11F5">
              <w:rPr>
                <w:rFonts w:ascii="Matura MT Script Capitals" w:hAnsi="Matura MT Script Capitals"/>
                <w:sz w:val="28"/>
                <w:szCs w:val="28"/>
              </w:rPr>
              <w:t>Essential Question(s):</w:t>
            </w:r>
          </w:p>
          <w:p w:rsidR="000435CF" w:rsidRPr="007016C3" w:rsidRDefault="000435CF" w:rsidP="00DA0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CF" w:rsidRPr="007016C3" w:rsidRDefault="000435CF" w:rsidP="000435C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What are the different terms referring to the fundamental operations?</w:t>
            </w:r>
          </w:p>
          <w:p w:rsidR="000435CF" w:rsidRPr="007016C3" w:rsidRDefault="000435CF" w:rsidP="000435CF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</w:p>
          <w:p w:rsidR="000435CF" w:rsidRPr="007016C3" w:rsidRDefault="00E950A1" w:rsidP="000435C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Wha</w:t>
            </w:r>
            <w:r w:rsidR="000435CF" w:rsidRPr="007016C3">
              <w:rPr>
                <w:rFonts w:ascii="Times New Roman" w:hAnsi="Times New Roman"/>
                <w:sz w:val="24"/>
                <w:szCs w:val="24"/>
              </w:rPr>
              <w:t>t is a numerical expression?</w:t>
            </w:r>
          </w:p>
          <w:p w:rsidR="000435CF" w:rsidRPr="007016C3" w:rsidRDefault="000435CF" w:rsidP="00043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0A1" w:rsidRPr="007016C3" w:rsidRDefault="000435CF" w:rsidP="00DA0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How to translate mathematical phrases to expressions?</w:t>
            </w:r>
          </w:p>
          <w:p w:rsidR="000435CF" w:rsidRPr="007016C3" w:rsidRDefault="000435CF" w:rsidP="000435CF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0435CF" w:rsidRPr="007016C3" w:rsidRDefault="000435CF" w:rsidP="00DA0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What is the meaning of equation?</w:t>
            </w:r>
          </w:p>
          <w:p w:rsidR="000435CF" w:rsidRPr="007016C3" w:rsidRDefault="000435CF" w:rsidP="000435CF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0435CF" w:rsidRPr="007016C3" w:rsidRDefault="000435CF" w:rsidP="00DA0B4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How to write a simple equation?</w:t>
            </w:r>
          </w:p>
          <w:p w:rsidR="000435CF" w:rsidRDefault="000435CF" w:rsidP="000435CF">
            <w:pPr>
              <w:pStyle w:val="ListParagraph"/>
            </w:pPr>
          </w:p>
          <w:p w:rsidR="000435CF" w:rsidRPr="00AF1591" w:rsidRDefault="000435CF" w:rsidP="000435CF">
            <w:pPr>
              <w:pStyle w:val="ListParagraph"/>
              <w:spacing w:after="0" w:line="240" w:lineRule="auto"/>
              <w:ind w:left="252"/>
            </w:pPr>
          </w:p>
        </w:tc>
      </w:tr>
      <w:tr w:rsidR="00E950A1" w:rsidRPr="00AF1591" w:rsidTr="00DA0B46">
        <w:tc>
          <w:tcPr>
            <w:tcW w:w="5508" w:type="dxa"/>
            <w:tcBorders>
              <w:bottom w:val="single" w:sz="4" w:space="0" w:color="000000"/>
            </w:tcBorders>
          </w:tcPr>
          <w:p w:rsidR="00F37AFF" w:rsidRPr="000435CF" w:rsidRDefault="00E950A1" w:rsidP="00DA0B46">
            <w:pPr>
              <w:spacing w:after="0" w:line="240" w:lineRule="auto"/>
              <w:rPr>
                <w:rFonts w:ascii="Monotype Corsiva" w:hAnsi="Monotype Corsiva"/>
                <w:sz w:val="28"/>
                <w:szCs w:val="28"/>
              </w:rPr>
            </w:pPr>
            <w:r w:rsidRPr="000435CF">
              <w:rPr>
                <w:rFonts w:ascii="Monotype Corsiva" w:hAnsi="Monotype Corsiva"/>
                <w:sz w:val="28"/>
                <w:szCs w:val="28"/>
              </w:rPr>
              <w:t>Students will know….</w:t>
            </w:r>
          </w:p>
          <w:p w:rsidR="000435CF" w:rsidRPr="007016C3" w:rsidRDefault="00E950A1" w:rsidP="000435C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0" w:hanging="18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F37AFF" w:rsidRPr="007016C3">
              <w:rPr>
                <w:rFonts w:ascii="Times New Roman" w:hAnsi="Times New Roman"/>
                <w:sz w:val="24"/>
                <w:szCs w:val="24"/>
              </w:rPr>
              <w:t>different terms referring to fundamental operations</w:t>
            </w:r>
          </w:p>
          <w:p w:rsidR="00F37AFF" w:rsidRPr="007016C3" w:rsidRDefault="00F37AFF" w:rsidP="00F37AFF">
            <w:pPr>
              <w:pStyle w:val="ListParagraph"/>
              <w:spacing w:after="0" w:line="240" w:lineRule="auto"/>
              <w:ind w:left="270"/>
              <w:rPr>
                <w:rFonts w:ascii="Times New Roman" w:hAnsi="Times New Roman"/>
                <w:sz w:val="24"/>
                <w:szCs w:val="24"/>
              </w:rPr>
            </w:pPr>
          </w:p>
          <w:p w:rsidR="00F37AFF" w:rsidRPr="007016C3" w:rsidRDefault="00F37AFF" w:rsidP="000435C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0" w:hanging="18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7016C3">
              <w:rPr>
                <w:rFonts w:ascii="Times New Roman" w:hAnsi="Times New Roman"/>
                <w:sz w:val="24"/>
                <w:szCs w:val="24"/>
              </w:rPr>
              <w:t>numerical expression</w:t>
            </w:r>
          </w:p>
          <w:p w:rsidR="000435CF" w:rsidRPr="007016C3" w:rsidRDefault="000435CF" w:rsidP="000435CF">
            <w:pPr>
              <w:pStyle w:val="ListParagraph"/>
              <w:spacing w:after="0" w:line="240" w:lineRule="auto"/>
              <w:ind w:left="270"/>
              <w:rPr>
                <w:rFonts w:ascii="Times New Roman" w:hAnsi="Times New Roman"/>
                <w:sz w:val="24"/>
                <w:szCs w:val="24"/>
              </w:rPr>
            </w:pPr>
          </w:p>
          <w:p w:rsidR="00E950A1" w:rsidRPr="007016C3" w:rsidRDefault="000435CF" w:rsidP="00DA0B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0" w:hanging="18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how to translate mathematical phrases to expression</w:t>
            </w:r>
            <w:r w:rsidR="00F37AFF" w:rsidRPr="007016C3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0435CF" w:rsidRPr="007016C3" w:rsidRDefault="000435CF" w:rsidP="000435CF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0435CF" w:rsidRPr="007016C3" w:rsidRDefault="000435CF" w:rsidP="00DA0B4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0" w:hanging="18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the equation</w:t>
            </w:r>
          </w:p>
          <w:p w:rsidR="000435CF" w:rsidRPr="007016C3" w:rsidRDefault="000435CF" w:rsidP="000435CF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F37AFF" w:rsidRPr="007016C3" w:rsidRDefault="00F37AFF" w:rsidP="00F37A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70" w:hanging="180"/>
              <w:rPr>
                <w:rFonts w:ascii="Times New Roman" w:hAnsi="Times New Roman"/>
                <w:sz w:val="24"/>
                <w:szCs w:val="24"/>
              </w:rPr>
            </w:pPr>
            <w:r w:rsidRPr="007016C3">
              <w:rPr>
                <w:rFonts w:ascii="Times New Roman" w:hAnsi="Times New Roman"/>
                <w:sz w:val="24"/>
                <w:szCs w:val="24"/>
              </w:rPr>
              <w:t>how to write simple equation</w:t>
            </w:r>
          </w:p>
        </w:tc>
        <w:tc>
          <w:tcPr>
            <w:tcW w:w="5508" w:type="dxa"/>
            <w:tcBorders>
              <w:bottom w:val="single" w:sz="4" w:space="0" w:color="000000"/>
            </w:tcBorders>
          </w:tcPr>
          <w:p w:rsidR="00E950A1" w:rsidRDefault="00E950A1" w:rsidP="00DA0B46">
            <w:pPr>
              <w:spacing w:after="0" w:line="240" w:lineRule="auto"/>
              <w:rPr>
                <w:rFonts w:ascii="Monotype Corsiva" w:hAnsi="Monotype Corsiva"/>
                <w:sz w:val="28"/>
                <w:szCs w:val="28"/>
              </w:rPr>
            </w:pPr>
            <w:r w:rsidRPr="00F37AFF">
              <w:rPr>
                <w:rFonts w:ascii="Monotype Corsiva" w:hAnsi="Monotype Corsiva"/>
                <w:sz w:val="28"/>
                <w:szCs w:val="28"/>
              </w:rPr>
              <w:t>Students will be able to….</w:t>
            </w:r>
          </w:p>
          <w:p w:rsidR="00F37AFF" w:rsidRDefault="00F37AFF" w:rsidP="00DA0B46">
            <w:pPr>
              <w:spacing w:after="0" w:line="240" w:lineRule="auto"/>
              <w:rPr>
                <w:rFonts w:ascii="Monotype Corsiva" w:hAnsi="Monotype Corsiva"/>
                <w:sz w:val="28"/>
                <w:szCs w:val="28"/>
              </w:rPr>
            </w:pPr>
          </w:p>
          <w:p w:rsidR="00F37AFF" w:rsidRPr="00F37AFF" w:rsidRDefault="00F37AFF" w:rsidP="00DA0B46">
            <w:pPr>
              <w:spacing w:after="0" w:line="240" w:lineRule="auto"/>
              <w:rPr>
                <w:rFonts w:ascii="Monotype Corsiva" w:hAnsi="Monotype Corsiva"/>
                <w:sz w:val="24"/>
                <w:szCs w:val="24"/>
              </w:rPr>
            </w:pPr>
          </w:p>
          <w:p w:rsidR="00F37AFF" w:rsidRPr="009E3902" w:rsidRDefault="00F37AFF" w:rsidP="00F37A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F37AFF">
              <w:rPr>
                <w:sz w:val="24"/>
                <w:szCs w:val="24"/>
              </w:rPr>
              <w:t xml:space="preserve"> </w:t>
            </w:r>
            <w:r w:rsidRPr="009E3902">
              <w:rPr>
                <w:rFonts w:ascii="Times New Roman" w:hAnsi="Times New Roman"/>
                <w:sz w:val="24"/>
                <w:szCs w:val="24"/>
              </w:rPr>
              <w:t>Recognize the different terms referring to fundamental operations</w:t>
            </w:r>
          </w:p>
          <w:p w:rsidR="00F37AFF" w:rsidRPr="009E3902" w:rsidRDefault="00F37AFF" w:rsidP="00F37AFF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</w:p>
          <w:p w:rsidR="00F37AFF" w:rsidRPr="009E3902" w:rsidRDefault="00F37AFF" w:rsidP="00F37AF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Write the correct numerical expression</w:t>
            </w:r>
          </w:p>
          <w:p w:rsidR="00F37AFF" w:rsidRPr="009E3902" w:rsidRDefault="00F37AFF" w:rsidP="00F37AFF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</w:p>
          <w:p w:rsidR="00E950A1" w:rsidRPr="00AF1591" w:rsidRDefault="00F37AFF" w:rsidP="00DA0B4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2" w:hanging="252"/>
            </w:pPr>
            <w:r w:rsidRPr="009E3902">
              <w:rPr>
                <w:rFonts w:ascii="Times New Roman" w:hAnsi="Times New Roman"/>
                <w:sz w:val="24"/>
                <w:szCs w:val="24"/>
              </w:rPr>
              <w:t>Write simple equation</w:t>
            </w:r>
          </w:p>
        </w:tc>
      </w:tr>
      <w:tr w:rsidR="00E950A1" w:rsidRPr="00AF1591" w:rsidTr="007016C3">
        <w:tc>
          <w:tcPr>
            <w:tcW w:w="11016" w:type="dxa"/>
            <w:gridSpan w:val="2"/>
            <w:shd w:val="clear" w:color="auto" w:fill="92CDDC" w:themeFill="accent5" w:themeFillTint="99"/>
          </w:tcPr>
          <w:p w:rsidR="00E950A1" w:rsidRPr="00F37AFF" w:rsidRDefault="00E950A1" w:rsidP="00DA0B46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37AFF">
              <w:rPr>
                <w:rFonts w:ascii="Algerian" w:hAnsi="Algerian"/>
                <w:color w:val="000000" w:themeColor="text1"/>
                <w:sz w:val="28"/>
                <w:szCs w:val="28"/>
              </w:rPr>
              <w:lastRenderedPageBreak/>
              <w:t>Stage 2 – Assessment Evidence</w:t>
            </w:r>
          </w:p>
        </w:tc>
      </w:tr>
      <w:tr w:rsidR="00E950A1" w:rsidRPr="00AF1591" w:rsidTr="00DA0B46">
        <w:tc>
          <w:tcPr>
            <w:tcW w:w="5508" w:type="dxa"/>
            <w:tcBorders>
              <w:bottom w:val="single" w:sz="4" w:space="0" w:color="000000"/>
            </w:tcBorders>
          </w:tcPr>
          <w:p w:rsidR="00E950A1" w:rsidRDefault="00E950A1" w:rsidP="00DA0B46">
            <w:pPr>
              <w:spacing w:after="0" w:line="240" w:lineRule="auto"/>
              <w:rPr>
                <w:rFonts w:ascii="Matura MT Script Capitals" w:hAnsi="Matura MT Script Capitals" w:cs="Calibri"/>
                <w:sz w:val="28"/>
                <w:szCs w:val="28"/>
              </w:rPr>
            </w:pPr>
            <w:r w:rsidRPr="00F37AFF">
              <w:rPr>
                <w:rFonts w:ascii="Matura MT Script Capitals" w:hAnsi="Matura MT Script Capitals" w:cs="Calibri"/>
                <w:sz w:val="28"/>
                <w:szCs w:val="28"/>
              </w:rPr>
              <w:t>Performance Task(s):</w:t>
            </w:r>
          </w:p>
          <w:p w:rsidR="008B0185" w:rsidRPr="00F37AFF" w:rsidRDefault="008B0185" w:rsidP="00DA0B46">
            <w:pPr>
              <w:spacing w:after="0" w:line="240" w:lineRule="auto"/>
              <w:rPr>
                <w:rFonts w:ascii="Matura MT Script Capitals" w:hAnsi="Matura MT Script Capitals" w:cs="Calibri"/>
                <w:sz w:val="28"/>
                <w:szCs w:val="28"/>
              </w:rPr>
            </w:pPr>
          </w:p>
          <w:p w:rsidR="008B0185" w:rsidRPr="009E3902" w:rsidRDefault="008B0185" w:rsidP="008B018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List down word or words referring to each operation</w:t>
            </w:r>
          </w:p>
          <w:p w:rsidR="008B0185" w:rsidRPr="009E3902" w:rsidRDefault="008B0185" w:rsidP="008B0185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B0185" w:rsidRPr="009E3902" w:rsidRDefault="008B0185" w:rsidP="008B01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Familiarize many different terms referring to the fundamental operations</w:t>
            </w:r>
          </w:p>
          <w:p w:rsidR="008B0185" w:rsidRPr="009E3902" w:rsidRDefault="008B0185" w:rsidP="008B0185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8B0185" w:rsidRPr="009E3902" w:rsidRDefault="008B0185" w:rsidP="008B01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Translate mathematical phrases to expressions</w:t>
            </w:r>
          </w:p>
          <w:p w:rsidR="008B0185" w:rsidRPr="009E3902" w:rsidRDefault="008B0185" w:rsidP="008B01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8B0185" w:rsidRPr="009E3902" w:rsidRDefault="008B0185" w:rsidP="008B01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Write a simple equation</w:t>
            </w:r>
          </w:p>
          <w:p w:rsidR="008B0185" w:rsidRDefault="008B0185" w:rsidP="008B0185">
            <w:pPr>
              <w:spacing w:after="0" w:line="240" w:lineRule="auto"/>
              <w:rPr>
                <w:rFonts w:cs="Calibri"/>
              </w:rPr>
            </w:pPr>
          </w:p>
          <w:p w:rsidR="008B0185" w:rsidRPr="008B0185" w:rsidRDefault="008B0185" w:rsidP="008B0185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508" w:type="dxa"/>
            <w:tcBorders>
              <w:bottom w:val="single" w:sz="4" w:space="0" w:color="000000"/>
            </w:tcBorders>
          </w:tcPr>
          <w:p w:rsidR="00E950A1" w:rsidRPr="00F37AFF" w:rsidRDefault="00E950A1" w:rsidP="00DA0B46">
            <w:pPr>
              <w:spacing w:after="0" w:line="240" w:lineRule="auto"/>
              <w:rPr>
                <w:rFonts w:ascii="Matura MT Script Capitals" w:hAnsi="Matura MT Script Capitals" w:cs="Calibri"/>
                <w:sz w:val="28"/>
                <w:szCs w:val="28"/>
              </w:rPr>
            </w:pPr>
            <w:r w:rsidRPr="00F37AFF">
              <w:rPr>
                <w:rFonts w:ascii="Matura MT Script Capitals" w:hAnsi="Matura MT Script Capitals" w:cs="Calibri"/>
                <w:sz w:val="28"/>
                <w:szCs w:val="28"/>
              </w:rPr>
              <w:t>Other Evidence:</w:t>
            </w:r>
          </w:p>
          <w:p w:rsidR="009E3902" w:rsidRPr="00AF1591" w:rsidRDefault="009E3902" w:rsidP="00DA0B46">
            <w:pPr>
              <w:spacing w:after="0" w:line="240" w:lineRule="auto"/>
              <w:rPr>
                <w:rFonts w:cs="Calibri"/>
              </w:rPr>
            </w:pPr>
          </w:p>
          <w:p w:rsidR="00E950A1" w:rsidRPr="009E3902" w:rsidRDefault="00E950A1" w:rsidP="00DA0B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Pretest and posttest</w:t>
            </w:r>
          </w:p>
          <w:p w:rsidR="00E950A1" w:rsidRPr="009E3902" w:rsidRDefault="00E950A1" w:rsidP="00DA0B46">
            <w:pPr>
              <w:pStyle w:val="ListParagraph"/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</w:rPr>
            </w:pPr>
          </w:p>
          <w:p w:rsidR="00E950A1" w:rsidRPr="009E3902" w:rsidRDefault="008B0185" w:rsidP="00DA0B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2" w:hanging="252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Oral, board work and</w:t>
            </w:r>
            <w:r w:rsidR="00E950A1" w:rsidRPr="009E3902">
              <w:rPr>
                <w:rFonts w:ascii="Times New Roman" w:hAnsi="Times New Roman"/>
                <w:sz w:val="24"/>
                <w:szCs w:val="24"/>
              </w:rPr>
              <w:t xml:space="preserve"> written response to the essential questions</w:t>
            </w:r>
          </w:p>
          <w:p w:rsidR="00E950A1" w:rsidRPr="00AF1591" w:rsidRDefault="00E950A1" w:rsidP="00DA0B46">
            <w:pPr>
              <w:spacing w:after="0" w:line="240" w:lineRule="auto"/>
            </w:pPr>
          </w:p>
        </w:tc>
      </w:tr>
      <w:tr w:rsidR="00E950A1" w:rsidRPr="00AF1591" w:rsidTr="007016C3">
        <w:tc>
          <w:tcPr>
            <w:tcW w:w="11016" w:type="dxa"/>
            <w:gridSpan w:val="2"/>
            <w:shd w:val="clear" w:color="auto" w:fill="92CDDC" w:themeFill="accent5" w:themeFillTint="99"/>
          </w:tcPr>
          <w:p w:rsidR="00E950A1" w:rsidRPr="008B0185" w:rsidRDefault="00E950A1" w:rsidP="00DA0B46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8B0185">
              <w:rPr>
                <w:rFonts w:ascii="Algerian" w:hAnsi="Algerian" w:cs="Calibri"/>
                <w:color w:val="000000" w:themeColor="text1"/>
                <w:sz w:val="28"/>
                <w:szCs w:val="28"/>
              </w:rPr>
              <w:t>Stage 3 – learning plan</w:t>
            </w:r>
          </w:p>
        </w:tc>
      </w:tr>
      <w:tr w:rsidR="00E950A1" w:rsidRPr="00AF1591" w:rsidTr="00DA0B46">
        <w:tc>
          <w:tcPr>
            <w:tcW w:w="11016" w:type="dxa"/>
            <w:gridSpan w:val="2"/>
          </w:tcPr>
          <w:p w:rsidR="00E950A1" w:rsidRPr="009E3902" w:rsidRDefault="00E950A1" w:rsidP="00DA0B46">
            <w:pPr>
              <w:spacing w:after="0" w:line="240" w:lineRule="auto"/>
              <w:rPr>
                <w:rFonts w:ascii="Matura MT Script Capitals" w:hAnsi="Matura MT Script Capitals" w:cs="Calibri"/>
                <w:sz w:val="28"/>
                <w:szCs w:val="28"/>
              </w:rPr>
            </w:pPr>
            <w:r w:rsidRPr="009E3902">
              <w:rPr>
                <w:rFonts w:ascii="Matura MT Script Capitals" w:hAnsi="Matura MT Script Capitals" w:cs="Calibri"/>
                <w:sz w:val="28"/>
                <w:szCs w:val="28"/>
              </w:rPr>
              <w:t>Learning Activities:</w:t>
            </w:r>
          </w:p>
          <w:p w:rsidR="009E3902" w:rsidRPr="009E3902" w:rsidRDefault="009E3902" w:rsidP="009E39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Enumerate the different words that are associated with the fundamental operations.</w:t>
            </w:r>
          </w:p>
          <w:p w:rsidR="009E3902" w:rsidRPr="009E3902" w:rsidRDefault="009E3902" w:rsidP="009E3902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50A1" w:rsidRPr="009E3902" w:rsidRDefault="009E3902" w:rsidP="00DA0B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Ask the students to interpret sample mathematical statements using some of the word clues they enumerated in the previous activity.</w:t>
            </w:r>
          </w:p>
          <w:p w:rsidR="009E3902" w:rsidRPr="009E3902" w:rsidRDefault="009E3902" w:rsidP="009E3902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9E3902" w:rsidRPr="009E3902" w:rsidRDefault="009E3902" w:rsidP="00DA0B4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Let them write an expression for each mathematical statement.</w:t>
            </w:r>
          </w:p>
          <w:p w:rsidR="009E3902" w:rsidRPr="009E3902" w:rsidRDefault="009E3902" w:rsidP="009E3902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9E3902" w:rsidRPr="009E3902" w:rsidRDefault="009E3902" w:rsidP="009E39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902">
              <w:rPr>
                <w:rFonts w:ascii="Times New Roman" w:hAnsi="Times New Roman"/>
                <w:sz w:val="24"/>
                <w:szCs w:val="24"/>
              </w:rPr>
              <w:t>Let the students describe on how they get the correct answer.</w:t>
            </w:r>
          </w:p>
          <w:p w:rsidR="009E3902" w:rsidRPr="009E3902" w:rsidRDefault="009E3902" w:rsidP="009E3902">
            <w:pPr>
              <w:pStyle w:val="ListParagraph"/>
              <w:rPr>
                <w:rFonts w:cs="Calibri"/>
              </w:rPr>
            </w:pPr>
          </w:p>
          <w:p w:rsidR="009E3902" w:rsidRPr="009E3902" w:rsidRDefault="009E3902" w:rsidP="009E3902">
            <w:pPr>
              <w:pStyle w:val="ListParagraph"/>
              <w:spacing w:after="0" w:line="240" w:lineRule="auto"/>
              <w:rPr>
                <w:rFonts w:cs="Calibri"/>
              </w:rPr>
            </w:pPr>
          </w:p>
        </w:tc>
      </w:tr>
    </w:tbl>
    <w:p w:rsidR="00E950A1" w:rsidRPr="00E950A1" w:rsidRDefault="00E950A1" w:rsidP="00E950A1">
      <w:pPr>
        <w:jc w:val="center"/>
        <w:rPr>
          <w:rFonts w:ascii="Ravie" w:hAnsi="Ravie" w:cs="Raavi"/>
          <w:color w:val="C00000"/>
          <w:sz w:val="28"/>
          <w:szCs w:val="28"/>
        </w:rPr>
      </w:pPr>
    </w:p>
    <w:sectPr w:rsidR="00E950A1" w:rsidRPr="00E950A1" w:rsidSect="00CA3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114D"/>
    <w:multiLevelType w:val="hybridMultilevel"/>
    <w:tmpl w:val="BB86A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E2E34"/>
    <w:multiLevelType w:val="hybridMultilevel"/>
    <w:tmpl w:val="957EA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3200C"/>
    <w:multiLevelType w:val="hybridMultilevel"/>
    <w:tmpl w:val="520C0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17A20"/>
    <w:multiLevelType w:val="hybridMultilevel"/>
    <w:tmpl w:val="E8B882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013ED"/>
    <w:multiLevelType w:val="hybridMultilevel"/>
    <w:tmpl w:val="2AD0B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961A5"/>
    <w:multiLevelType w:val="hybridMultilevel"/>
    <w:tmpl w:val="83B8B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76C06"/>
    <w:multiLevelType w:val="hybridMultilevel"/>
    <w:tmpl w:val="F1247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50A1"/>
    <w:rsid w:val="000435CF"/>
    <w:rsid w:val="007016C3"/>
    <w:rsid w:val="008B0185"/>
    <w:rsid w:val="008E11F5"/>
    <w:rsid w:val="009E3902"/>
    <w:rsid w:val="00CA3FE1"/>
    <w:rsid w:val="00D11F86"/>
    <w:rsid w:val="00E950A1"/>
    <w:rsid w:val="00F3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0A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2011-10-08T15:12:00Z</dcterms:created>
  <dcterms:modified xsi:type="dcterms:W3CDTF">2011-10-08T16:17:00Z</dcterms:modified>
</cp:coreProperties>
</file>